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C6" w:rsidRP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3C6">
        <w:rPr>
          <w:rFonts w:ascii="Times New Roman" w:hAnsi="Times New Roman" w:cs="Times New Roman"/>
          <w:sz w:val="28"/>
          <w:szCs w:val="28"/>
        </w:rPr>
        <w:t xml:space="preserve">На правоотношения, связанные с рассмотрением осуществляющими публично значимые функции государственными и муниципальными учреждениями, иными организациями и их должностными лицами обращений граждан, объединений граждан, в том числе юридических лиц, распространяется порядок рассмотрения обращений граждан, установленный Федеральным законом от 2 мая 2006 года № 59-ФЗ «О порядке рассмотрения обращений граждан Российской Федерации». </w:t>
      </w:r>
      <w:proofErr w:type="gramEnd"/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обращениями граждан следует понимать направленные</w:t>
      </w:r>
      <w:r w:rsidRPr="00C803C6">
        <w:rPr>
          <w:rFonts w:ascii="Times New Roman" w:hAnsi="Times New Roman" w:cs="Times New Roman"/>
          <w:sz w:val="28"/>
          <w:szCs w:val="28"/>
        </w:rPr>
        <w:t xml:space="preserve"> в письменной форме или в форме электронного документа п</w:t>
      </w:r>
      <w:r>
        <w:rPr>
          <w:rFonts w:ascii="Times New Roman" w:hAnsi="Times New Roman" w:cs="Times New Roman"/>
          <w:sz w:val="28"/>
          <w:szCs w:val="28"/>
        </w:rPr>
        <w:t>редложения, заявления или жалобы, а также устные обращения</w:t>
      </w:r>
      <w:r w:rsidRPr="00C803C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рассмотрении обращений граждане имеет право: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03C6">
        <w:rPr>
          <w:rFonts w:ascii="Times New Roman" w:hAnsi="Times New Roman" w:cs="Times New Roman"/>
          <w:sz w:val="28"/>
          <w:szCs w:val="28"/>
        </w:rPr>
        <w:t>обращаться с просьбой об их истребовании,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в электронной форме;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</w:t>
      </w:r>
      <w:r>
        <w:rPr>
          <w:rFonts w:ascii="Times New Roman" w:hAnsi="Times New Roman" w:cs="Times New Roman"/>
          <w:sz w:val="28"/>
          <w:szCs w:val="28"/>
        </w:rPr>
        <w:t>дарственную или иную охраняемую законом тайну;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</w:t>
      </w:r>
      <w:r>
        <w:rPr>
          <w:rFonts w:ascii="Times New Roman" w:hAnsi="Times New Roman" w:cs="Times New Roman"/>
          <w:sz w:val="28"/>
          <w:szCs w:val="28"/>
        </w:rPr>
        <w:t>тавленных в обращении вопросов;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5) обращаться с заявлением о прек</w:t>
      </w:r>
      <w:r>
        <w:rPr>
          <w:rFonts w:ascii="Times New Roman" w:hAnsi="Times New Roman" w:cs="Times New Roman"/>
          <w:sz w:val="28"/>
          <w:szCs w:val="28"/>
        </w:rPr>
        <w:t>ращении рассмотрения обращения.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Осуществление гражданами права на обращение не должно нарушать права и свободы других лиц.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бесплатно.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</w:t>
      </w:r>
      <w:r w:rsidRPr="00C803C6">
        <w:rPr>
          <w:rFonts w:ascii="Times New Roman" w:hAnsi="Times New Roman" w:cs="Times New Roman"/>
          <w:sz w:val="28"/>
          <w:szCs w:val="28"/>
        </w:rPr>
        <w:lastRenderedPageBreak/>
        <w:t>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</w:t>
      </w:r>
      <w:r>
        <w:rPr>
          <w:rFonts w:ascii="Times New Roman" w:hAnsi="Times New Roman" w:cs="Times New Roman"/>
          <w:sz w:val="28"/>
          <w:szCs w:val="28"/>
        </w:rPr>
        <w:t>тавленных в обращении вопросов.</w:t>
      </w: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C6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 xml:space="preserve">Гражданин в своем письменном обращении </w:t>
      </w:r>
      <w:r>
        <w:rPr>
          <w:rFonts w:ascii="Times New Roman" w:hAnsi="Times New Roman" w:cs="Times New Roman"/>
          <w:sz w:val="28"/>
          <w:szCs w:val="28"/>
        </w:rPr>
        <w:t>указывает:</w:t>
      </w:r>
    </w:p>
    <w:p w:rsidR="00630A02" w:rsidRDefault="00C803C6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3C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30A02">
        <w:rPr>
          <w:rFonts w:ascii="Times New Roman" w:hAnsi="Times New Roman" w:cs="Times New Roman"/>
          <w:sz w:val="28"/>
          <w:szCs w:val="28"/>
        </w:rPr>
        <w:t>учреждения, в которое</w:t>
      </w:r>
      <w:r w:rsidRPr="00C803C6">
        <w:rPr>
          <w:rFonts w:ascii="Times New Roman" w:hAnsi="Times New Roman" w:cs="Times New Roman"/>
          <w:sz w:val="28"/>
          <w:szCs w:val="28"/>
        </w:rPr>
        <w:t xml:space="preserve"> направляет письменное обращение, либо фамилию, имя, отчество соответствующего должностного лица, либо должность соответствующего лица</w:t>
      </w:r>
      <w:r w:rsidR="00630A02">
        <w:rPr>
          <w:rFonts w:ascii="Times New Roman" w:hAnsi="Times New Roman" w:cs="Times New Roman"/>
          <w:sz w:val="28"/>
          <w:szCs w:val="28"/>
        </w:rPr>
        <w:t>;</w:t>
      </w:r>
    </w:p>
    <w:p w:rsidR="00630A02" w:rsidRDefault="00630A02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803C6" w:rsidRPr="00C803C6">
        <w:rPr>
          <w:rFonts w:ascii="Times New Roman" w:hAnsi="Times New Roman" w:cs="Times New Roman"/>
          <w:sz w:val="28"/>
          <w:szCs w:val="28"/>
        </w:rPr>
        <w:t>свои фамилию, имя, отчество (при наличии), по</w:t>
      </w:r>
      <w:r>
        <w:rPr>
          <w:rFonts w:ascii="Times New Roman" w:hAnsi="Times New Roman" w:cs="Times New Roman"/>
          <w:sz w:val="28"/>
          <w:szCs w:val="28"/>
        </w:rPr>
        <w:t>чтовый адрес, по которому должен</w:t>
      </w:r>
      <w:r w:rsidR="00C803C6" w:rsidRPr="00C803C6">
        <w:rPr>
          <w:rFonts w:ascii="Times New Roman" w:hAnsi="Times New Roman" w:cs="Times New Roman"/>
          <w:sz w:val="28"/>
          <w:szCs w:val="28"/>
        </w:rPr>
        <w:t xml:space="preserve"> быть направл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803C6" w:rsidRPr="00C803C6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 на обращение либо </w:t>
      </w:r>
      <w:r w:rsidR="00C803C6" w:rsidRPr="00C803C6"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>ление о переадресации обращения;</w:t>
      </w:r>
      <w:proofErr w:type="gramEnd"/>
    </w:p>
    <w:p w:rsidR="00630A02" w:rsidRDefault="00630A02" w:rsidP="00C80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803C6" w:rsidRPr="00C803C6">
        <w:rPr>
          <w:rFonts w:ascii="Times New Roman" w:hAnsi="Times New Roman" w:cs="Times New Roman"/>
          <w:sz w:val="28"/>
          <w:szCs w:val="28"/>
        </w:rPr>
        <w:t xml:space="preserve"> суть предложения, заявления или жалобы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A02" w:rsidRDefault="00630A02" w:rsidP="00630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803C6" w:rsidRPr="00C803C6"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630A02" w:rsidRDefault="00630A02" w:rsidP="004B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C803C6" w:rsidRPr="00C803C6">
        <w:rPr>
          <w:rFonts w:ascii="Times New Roman" w:hAnsi="Times New Roman" w:cs="Times New Roman"/>
          <w:sz w:val="28"/>
          <w:szCs w:val="28"/>
        </w:rPr>
        <w:t xml:space="preserve">гражданин прилагает к письменному обращению документы и материалы либо их </w:t>
      </w:r>
      <w:r w:rsidR="004B42B9">
        <w:rPr>
          <w:rFonts w:ascii="Times New Roman" w:hAnsi="Times New Roman" w:cs="Times New Roman"/>
          <w:sz w:val="28"/>
          <w:szCs w:val="28"/>
        </w:rPr>
        <w:t>копии.</w:t>
      </w:r>
    </w:p>
    <w:p w:rsidR="004B42B9" w:rsidRPr="00C803C6" w:rsidRDefault="004B42B9" w:rsidP="004B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поступления.</w:t>
      </w:r>
    </w:p>
    <w:p w:rsidR="004B42B9" w:rsidRDefault="004B42B9" w:rsidP="004B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A02" w:rsidRDefault="00C803C6" w:rsidP="00630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документа, подлежит рассмотрению в порядке, установленном Федеральным законом</w:t>
      </w:r>
      <w:r w:rsidR="00630A02">
        <w:rPr>
          <w:rFonts w:ascii="Times New Roman" w:hAnsi="Times New Roman" w:cs="Times New Roman"/>
          <w:sz w:val="28"/>
          <w:szCs w:val="28"/>
        </w:rPr>
        <w:t xml:space="preserve"> </w:t>
      </w:r>
      <w:r w:rsidR="00630A02" w:rsidRPr="00C803C6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C803C6">
        <w:rPr>
          <w:rFonts w:ascii="Times New Roman" w:hAnsi="Times New Roman" w:cs="Times New Roman"/>
          <w:sz w:val="28"/>
          <w:szCs w:val="28"/>
        </w:rPr>
        <w:t xml:space="preserve">. В обращении гражданин </w:t>
      </w:r>
      <w:r w:rsidR="00630A02">
        <w:rPr>
          <w:rFonts w:ascii="Times New Roman" w:hAnsi="Times New Roman" w:cs="Times New Roman"/>
          <w:sz w:val="28"/>
          <w:szCs w:val="28"/>
        </w:rPr>
        <w:t>должен указать:</w:t>
      </w:r>
    </w:p>
    <w:p w:rsidR="00630A02" w:rsidRPr="00630A02" w:rsidRDefault="00630A02" w:rsidP="00630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0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3C6" w:rsidRPr="00630A0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C803C6" w:rsidRPr="00630A02">
        <w:rPr>
          <w:rFonts w:ascii="Times New Roman" w:hAnsi="Times New Roman" w:cs="Times New Roman"/>
          <w:sz w:val="28"/>
          <w:szCs w:val="28"/>
        </w:rPr>
        <w:t xml:space="preserve"> фамилию, имя, отчество (</w:t>
      </w:r>
      <w:r w:rsidRPr="00630A02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630A02" w:rsidRDefault="00630A02" w:rsidP="00630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803C6" w:rsidRPr="00C803C6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03C6" w:rsidRPr="00C803C6">
        <w:rPr>
          <w:rFonts w:ascii="Times New Roman" w:hAnsi="Times New Roman" w:cs="Times New Roman"/>
          <w:sz w:val="28"/>
          <w:szCs w:val="28"/>
        </w:rPr>
        <w:t>если ответ должен быть направлен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документа) либо </w:t>
      </w:r>
      <w:r w:rsidR="00C803C6" w:rsidRPr="00C803C6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03C6" w:rsidRPr="00C803C6">
        <w:rPr>
          <w:rFonts w:ascii="Times New Roman" w:hAnsi="Times New Roman" w:cs="Times New Roman"/>
          <w:sz w:val="28"/>
          <w:szCs w:val="28"/>
        </w:rPr>
        <w:t>если ответ должен быть направлен в письменной форме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0A02" w:rsidRDefault="00C803C6" w:rsidP="00630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B42B9" w:rsidRDefault="004B42B9" w:rsidP="00630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AA" w:rsidRDefault="004B42B9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личн</w:t>
      </w:r>
      <w:r>
        <w:rPr>
          <w:rFonts w:ascii="Times New Roman" w:hAnsi="Times New Roman" w:cs="Times New Roman"/>
          <w:sz w:val="28"/>
          <w:szCs w:val="28"/>
        </w:rPr>
        <w:t>ого приема гражданина. Е</w:t>
      </w:r>
      <w:r w:rsidRPr="00C803C6">
        <w:rPr>
          <w:rFonts w:ascii="Times New Roman" w:hAnsi="Times New Roman" w:cs="Times New Roman"/>
          <w:sz w:val="28"/>
          <w:szCs w:val="28"/>
        </w:rPr>
        <w:t>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lastRenderedPageBreak/>
        <w:t>Письменное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3C6">
        <w:rPr>
          <w:rFonts w:ascii="Times New Roman" w:hAnsi="Times New Roman" w:cs="Times New Roman"/>
          <w:sz w:val="28"/>
          <w:szCs w:val="28"/>
        </w:rPr>
        <w:t>рассматривается в течение 30 дней со дня регистрации письменного обращения.</w:t>
      </w: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 xml:space="preserve">В исключительных случаях срок рассмотрения обращения </w:t>
      </w:r>
      <w:r>
        <w:rPr>
          <w:rFonts w:ascii="Times New Roman" w:hAnsi="Times New Roman" w:cs="Times New Roman"/>
          <w:sz w:val="28"/>
          <w:szCs w:val="28"/>
        </w:rPr>
        <w:t>может быть продлен не более чем на 30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C8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гражданин, направивший обращение, уведомляется </w:t>
      </w:r>
      <w:r w:rsidRPr="00C803C6">
        <w:rPr>
          <w:rFonts w:ascii="Times New Roman" w:hAnsi="Times New Roman" w:cs="Times New Roman"/>
          <w:sz w:val="28"/>
          <w:szCs w:val="28"/>
        </w:rPr>
        <w:t>о продлении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2B9" w:rsidRDefault="004B42B9" w:rsidP="004B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03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03C6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Pr="00C803C6">
        <w:rPr>
          <w:rFonts w:ascii="Times New Roman" w:hAnsi="Times New Roman" w:cs="Times New Roman"/>
          <w:sz w:val="28"/>
          <w:szCs w:val="28"/>
        </w:rPr>
        <w:t xml:space="preserve">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rFonts w:ascii="Times New Roman" w:hAnsi="Times New Roman" w:cs="Times New Roman"/>
          <w:sz w:val="28"/>
          <w:szCs w:val="28"/>
        </w:rPr>
        <w:t>может быть оставлено</w:t>
      </w:r>
      <w:r w:rsidRPr="00C803C6">
        <w:rPr>
          <w:rFonts w:ascii="Times New Roman" w:hAnsi="Times New Roman" w:cs="Times New Roman"/>
          <w:sz w:val="28"/>
          <w:szCs w:val="28"/>
        </w:rPr>
        <w:t xml:space="preserve"> без ответа по существу поставленных в нем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случае</w:t>
      </w:r>
      <w:r w:rsidRPr="00C803C6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</w:t>
      </w:r>
      <w:r>
        <w:rPr>
          <w:rFonts w:ascii="Times New Roman" w:hAnsi="Times New Roman" w:cs="Times New Roman"/>
          <w:sz w:val="28"/>
          <w:szCs w:val="28"/>
        </w:rPr>
        <w:t xml:space="preserve">сообщается </w:t>
      </w:r>
      <w:r w:rsidRPr="00C803C6">
        <w:rPr>
          <w:rFonts w:ascii="Times New Roman" w:hAnsi="Times New Roman" w:cs="Times New Roman"/>
          <w:sz w:val="28"/>
          <w:szCs w:val="28"/>
        </w:rPr>
        <w:t>о недопус</w:t>
      </w:r>
      <w:r>
        <w:rPr>
          <w:rFonts w:ascii="Times New Roman" w:hAnsi="Times New Roman" w:cs="Times New Roman"/>
          <w:sz w:val="28"/>
          <w:szCs w:val="28"/>
        </w:rPr>
        <w:t>тимости злоупотребления правом.</w:t>
      </w: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803C6">
        <w:rPr>
          <w:rFonts w:ascii="Times New Roman" w:hAnsi="Times New Roman" w:cs="Times New Roman"/>
          <w:sz w:val="28"/>
          <w:szCs w:val="28"/>
        </w:rPr>
        <w:t xml:space="preserve">сли текст письменного обращения не поддается прочтению,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C803C6">
        <w:rPr>
          <w:rFonts w:ascii="Times New Roman" w:hAnsi="Times New Roman" w:cs="Times New Roman"/>
          <w:sz w:val="28"/>
          <w:szCs w:val="28"/>
        </w:rPr>
        <w:t xml:space="preserve">ответ на обращение не </w:t>
      </w:r>
      <w:proofErr w:type="gramStart"/>
      <w:r w:rsidRPr="00C803C6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C803C6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</w:t>
      </w:r>
      <w:r>
        <w:rPr>
          <w:rFonts w:ascii="Times New Roman" w:hAnsi="Times New Roman" w:cs="Times New Roman"/>
          <w:sz w:val="28"/>
          <w:szCs w:val="28"/>
        </w:rPr>
        <w:t>овый адрес поддаются прочтению.</w:t>
      </w:r>
    </w:p>
    <w:p w:rsidR="004B42B9" w:rsidRDefault="004B42B9" w:rsidP="004B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02" w:rsidRDefault="00C803C6" w:rsidP="004B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6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</w:t>
      </w:r>
      <w:r w:rsidR="00630A02">
        <w:rPr>
          <w:rFonts w:ascii="Times New Roman" w:hAnsi="Times New Roman" w:cs="Times New Roman"/>
          <w:sz w:val="28"/>
          <w:szCs w:val="28"/>
        </w:rPr>
        <w:t>данного учреждения</w:t>
      </w:r>
      <w:r w:rsidRPr="00C803C6">
        <w:rPr>
          <w:rFonts w:ascii="Times New Roman" w:hAnsi="Times New Roman" w:cs="Times New Roman"/>
          <w:sz w:val="28"/>
          <w:szCs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630A02" w:rsidRDefault="00630A02" w:rsidP="00630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AA" w:rsidRDefault="00934DAA" w:rsidP="00934D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803C6" w:rsidRPr="00C803C6">
        <w:rPr>
          <w:rFonts w:ascii="Times New Roman" w:hAnsi="Times New Roman" w:cs="Times New Roman"/>
          <w:sz w:val="28"/>
          <w:szCs w:val="28"/>
        </w:rPr>
        <w:t xml:space="preserve"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>может быть принято решение</w:t>
      </w:r>
      <w:r w:rsidR="00C803C6" w:rsidRPr="00C803C6">
        <w:rPr>
          <w:rFonts w:ascii="Times New Roman" w:hAnsi="Times New Roman" w:cs="Times New Roman"/>
          <w:sz w:val="28"/>
          <w:szCs w:val="28"/>
        </w:rPr>
        <w:t xml:space="preserve"> о безосновательности очередного обращения и прекращении переписки с гражданином по данному вопросу. О данном решении уведомляется гр</w:t>
      </w:r>
      <w:r w:rsidR="00630A02">
        <w:rPr>
          <w:rFonts w:ascii="Times New Roman" w:hAnsi="Times New Roman" w:cs="Times New Roman"/>
          <w:sz w:val="28"/>
          <w:szCs w:val="28"/>
        </w:rPr>
        <w:t>ажданин, направивший обращение.</w:t>
      </w:r>
      <w:bookmarkStart w:id="0" w:name="_GoBack"/>
      <w:bookmarkEnd w:id="0"/>
    </w:p>
    <w:sectPr w:rsidR="0093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DA0"/>
    <w:multiLevelType w:val="hybridMultilevel"/>
    <w:tmpl w:val="E0E6530A"/>
    <w:lvl w:ilvl="0" w:tplc="A70A9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E13622"/>
    <w:multiLevelType w:val="hybridMultilevel"/>
    <w:tmpl w:val="24E8564C"/>
    <w:lvl w:ilvl="0" w:tplc="3FD42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6"/>
    <w:rsid w:val="004B42B9"/>
    <w:rsid w:val="00630A02"/>
    <w:rsid w:val="00934DAA"/>
    <w:rsid w:val="00C803C6"/>
    <w:rsid w:val="00D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2013-08-12T09:52:00Z</dcterms:created>
  <dcterms:modified xsi:type="dcterms:W3CDTF">2013-08-12T10:33:00Z</dcterms:modified>
</cp:coreProperties>
</file>